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6F91" w14:textId="4E4D4CDC" w:rsidR="00F275F1" w:rsidRPr="0058743B" w:rsidRDefault="770D41EA" w:rsidP="770D41EA">
      <w:pPr>
        <w:spacing w:after="0"/>
        <w:rPr>
          <w:rFonts w:ascii="Verdana" w:hAnsi="Verdana"/>
          <w:b/>
          <w:bCs/>
          <w:szCs w:val="20"/>
        </w:rPr>
      </w:pPr>
      <w:r w:rsidRPr="0058743B">
        <w:rPr>
          <w:rFonts w:ascii="Verdana" w:hAnsi="Verdana"/>
          <w:b/>
          <w:bCs/>
          <w:szCs w:val="20"/>
        </w:rPr>
        <w:t xml:space="preserve">Aanmeldformulier regionale </w:t>
      </w:r>
      <w:r w:rsidR="0058743B" w:rsidRPr="0058743B">
        <w:rPr>
          <w:rFonts w:ascii="Verdana" w:hAnsi="Verdana"/>
          <w:b/>
          <w:bCs/>
          <w:szCs w:val="20"/>
        </w:rPr>
        <w:t>O</w:t>
      </w:r>
      <w:r w:rsidRPr="0058743B">
        <w:rPr>
          <w:rFonts w:ascii="Verdana" w:hAnsi="Verdana"/>
          <w:b/>
          <w:bCs/>
          <w:szCs w:val="20"/>
        </w:rPr>
        <w:t>verlegtafel Arnhem</w:t>
      </w:r>
    </w:p>
    <w:p w14:paraId="61CDCEAD" w14:textId="4AADF1C0" w:rsidR="00283E88" w:rsidRPr="0058743B" w:rsidRDefault="00283E88" w:rsidP="00743C67">
      <w:pPr>
        <w:spacing w:after="0"/>
        <w:rPr>
          <w:rFonts w:ascii="Verdana" w:hAnsi="Verdana" w:cstheme="minorHAnsi"/>
          <w:szCs w:val="20"/>
        </w:rPr>
      </w:pPr>
    </w:p>
    <w:tbl>
      <w:tblPr>
        <w:tblStyle w:val="Tabelraster"/>
        <w:tblpPr w:leftFromText="141" w:rightFromText="141" w:vertAnchor="page" w:horzAnchor="margin" w:tblpY="2557"/>
        <w:tblW w:w="9062" w:type="dxa"/>
        <w:tblLook w:val="04A0" w:firstRow="1" w:lastRow="0" w:firstColumn="1" w:lastColumn="0" w:noHBand="0" w:noVBand="1"/>
      </w:tblPr>
      <w:tblGrid>
        <w:gridCol w:w="2660"/>
        <w:gridCol w:w="6402"/>
      </w:tblGrid>
      <w:tr w:rsidR="00743C67" w:rsidRPr="0058743B" w14:paraId="769003B9" w14:textId="77777777" w:rsidTr="0058743B">
        <w:tc>
          <w:tcPr>
            <w:tcW w:w="2660" w:type="dxa"/>
            <w:vAlign w:val="center"/>
          </w:tcPr>
          <w:p w14:paraId="63A65964" w14:textId="3587A062" w:rsidR="00743C67" w:rsidRPr="0058743B" w:rsidRDefault="501B3877" w:rsidP="501B3877">
            <w:pPr>
              <w:spacing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>Naam organisatie en aanmelder</w:t>
            </w:r>
          </w:p>
        </w:tc>
        <w:tc>
          <w:tcPr>
            <w:tcW w:w="6402" w:type="dxa"/>
            <w:vAlign w:val="center"/>
          </w:tcPr>
          <w:p w14:paraId="7A5D0703" w14:textId="2F4C86A4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699865AD" w14:textId="462A1AA9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243F6212" w14:textId="77777777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39330D3F" w14:textId="5DE30735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</w:tc>
      </w:tr>
      <w:tr w:rsidR="256EF1A0" w:rsidRPr="0058743B" w14:paraId="0B0FBBCD" w14:textId="77777777" w:rsidTr="0058743B">
        <w:tc>
          <w:tcPr>
            <w:tcW w:w="2660" w:type="dxa"/>
            <w:vAlign w:val="center"/>
          </w:tcPr>
          <w:p w14:paraId="6986CF8E" w14:textId="288ADC79" w:rsidR="256EF1A0" w:rsidRPr="0058743B" w:rsidRDefault="256EF1A0" w:rsidP="256EF1A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>Direct telefoonnummer aanmelder</w:t>
            </w:r>
          </w:p>
        </w:tc>
        <w:tc>
          <w:tcPr>
            <w:tcW w:w="6402" w:type="dxa"/>
            <w:vAlign w:val="center"/>
          </w:tcPr>
          <w:p w14:paraId="251C9DC2" w14:textId="584DA500" w:rsidR="256EF1A0" w:rsidRPr="0058743B" w:rsidRDefault="00736C86" w:rsidP="00A51926">
            <w:pPr>
              <w:rPr>
                <w:rFonts w:ascii="Verdana" w:hAnsi="Verdana"/>
                <w:szCs w:val="20"/>
              </w:rPr>
            </w:pPr>
            <w:r w:rsidRPr="0058743B">
              <w:rPr>
                <w:rFonts w:ascii="Verdana" w:hAnsi="Verdana"/>
                <w:szCs w:val="20"/>
              </w:rPr>
              <w:br/>
            </w:r>
          </w:p>
        </w:tc>
      </w:tr>
      <w:tr w:rsidR="00743C67" w:rsidRPr="0058743B" w14:paraId="77D11417" w14:textId="77777777" w:rsidTr="0058743B">
        <w:tc>
          <w:tcPr>
            <w:tcW w:w="2660" w:type="dxa"/>
            <w:vAlign w:val="center"/>
          </w:tcPr>
          <w:p w14:paraId="0DEBC83F" w14:textId="77777777" w:rsidR="00743C67" w:rsidRPr="0058743B" w:rsidRDefault="770D41EA" w:rsidP="770D41EA">
            <w:pPr>
              <w:spacing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>E-mailadres aanmelder</w:t>
            </w:r>
          </w:p>
        </w:tc>
        <w:tc>
          <w:tcPr>
            <w:tcW w:w="6402" w:type="dxa"/>
            <w:vAlign w:val="center"/>
          </w:tcPr>
          <w:p w14:paraId="031DE6FB" w14:textId="2EA21A04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2C70A0AF" w14:textId="40805763" w:rsidR="001D23EE" w:rsidRPr="0058743B" w:rsidRDefault="001D23EE" w:rsidP="00A51926">
            <w:pPr>
              <w:spacing w:line="259" w:lineRule="auto"/>
              <w:rPr>
                <w:rFonts w:ascii="Verdana" w:hAnsi="Verdana"/>
                <w:szCs w:val="20"/>
              </w:rPr>
            </w:pPr>
          </w:p>
        </w:tc>
      </w:tr>
      <w:tr w:rsidR="00743C67" w:rsidRPr="0058743B" w14:paraId="3A285299" w14:textId="77777777" w:rsidTr="0058743B">
        <w:tc>
          <w:tcPr>
            <w:tcW w:w="2660" w:type="dxa"/>
            <w:vAlign w:val="center"/>
          </w:tcPr>
          <w:p w14:paraId="2AFCB13D" w14:textId="0B8569CE" w:rsidR="00743C67" w:rsidRPr="0058743B" w:rsidRDefault="770D41EA" w:rsidP="770D41EA">
            <w:pPr>
              <w:spacing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>Initiële vraag cliënt</w:t>
            </w:r>
          </w:p>
          <w:p w14:paraId="3B2846CE" w14:textId="77777777" w:rsidR="00743C67" w:rsidRPr="0058743B" w:rsidRDefault="770D41EA" w:rsidP="00743C67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58743B">
              <w:rPr>
                <w:rFonts w:ascii="Verdana" w:hAnsi="Verdana"/>
                <w:sz w:val="18"/>
                <w:szCs w:val="18"/>
              </w:rPr>
              <w:t>(zo concreet mogelijk)</w:t>
            </w:r>
          </w:p>
        </w:tc>
        <w:tc>
          <w:tcPr>
            <w:tcW w:w="6402" w:type="dxa"/>
            <w:vAlign w:val="center"/>
          </w:tcPr>
          <w:p w14:paraId="21F1C192" w14:textId="33CC0E99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3658C479" w14:textId="43B7BE91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7B0F6514" w14:textId="77777777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5C5EC13E" w14:textId="62BDAF0F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</w:tc>
      </w:tr>
      <w:tr w:rsidR="00743C67" w:rsidRPr="0058743B" w14:paraId="5AB6E095" w14:textId="77777777" w:rsidTr="0058743B">
        <w:tc>
          <w:tcPr>
            <w:tcW w:w="2660" w:type="dxa"/>
            <w:vAlign w:val="center"/>
          </w:tcPr>
          <w:p w14:paraId="37F580B6" w14:textId="4BFE93EF" w:rsidR="00743C67" w:rsidRPr="0058743B" w:rsidRDefault="0023149B" w:rsidP="770D41EA">
            <w:pPr>
              <w:spacing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 xml:space="preserve">Leeftijd </w:t>
            </w:r>
            <w:r w:rsidR="770D41EA" w:rsidRPr="0058743B">
              <w:rPr>
                <w:rFonts w:ascii="Verdana" w:hAnsi="Verdana"/>
                <w:b/>
                <w:bCs/>
                <w:sz w:val="18"/>
                <w:szCs w:val="18"/>
              </w:rPr>
              <w:t>cliënt</w:t>
            </w:r>
          </w:p>
        </w:tc>
        <w:tc>
          <w:tcPr>
            <w:tcW w:w="6402" w:type="dxa"/>
            <w:vAlign w:val="center"/>
          </w:tcPr>
          <w:p w14:paraId="7B171209" w14:textId="77777777" w:rsidR="00743C67" w:rsidRPr="0058743B" w:rsidRDefault="00743C67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2AAD9965" w14:textId="6C3220FF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6C07A1D4" w14:textId="77777777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541F957E" w14:textId="60E27DF9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</w:tc>
      </w:tr>
      <w:tr w:rsidR="00743C67" w:rsidRPr="0058743B" w14:paraId="3BCE2C6E" w14:textId="77777777" w:rsidTr="0058743B">
        <w:tc>
          <w:tcPr>
            <w:tcW w:w="2660" w:type="dxa"/>
            <w:vAlign w:val="center"/>
          </w:tcPr>
          <w:p w14:paraId="34D29DDB" w14:textId="0D039C7D" w:rsidR="0023149B" w:rsidRPr="0058743B" w:rsidRDefault="0023149B" w:rsidP="770D41EA">
            <w:pPr>
              <w:spacing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>Postcode woonadres</w:t>
            </w:r>
          </w:p>
        </w:tc>
        <w:tc>
          <w:tcPr>
            <w:tcW w:w="6402" w:type="dxa"/>
            <w:vAlign w:val="center"/>
          </w:tcPr>
          <w:p w14:paraId="32968E56" w14:textId="77777777" w:rsidR="00743C67" w:rsidRPr="0058743B" w:rsidRDefault="00743C67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3FC018D6" w14:textId="1C8D0FE5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584DCD69" w14:textId="25F8401B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</w:tc>
      </w:tr>
      <w:tr w:rsidR="0023149B" w:rsidRPr="0058743B" w14:paraId="32B1BBAA" w14:textId="77777777" w:rsidTr="0058743B">
        <w:tc>
          <w:tcPr>
            <w:tcW w:w="2660" w:type="dxa"/>
            <w:vAlign w:val="center"/>
          </w:tcPr>
          <w:p w14:paraId="1F1BFABE" w14:textId="77777777" w:rsidR="0023149B" w:rsidRPr="0058743B" w:rsidRDefault="0023149B" w:rsidP="770D41E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1D19B32" w14:textId="69814409" w:rsidR="0023149B" w:rsidRPr="0058743B" w:rsidRDefault="0023149B" w:rsidP="770D41E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>Zorgverzekeraar</w:t>
            </w:r>
          </w:p>
          <w:p w14:paraId="68A2B222" w14:textId="67794179" w:rsidR="0023149B" w:rsidRPr="0058743B" w:rsidRDefault="0023149B" w:rsidP="770D41E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402" w:type="dxa"/>
            <w:vAlign w:val="center"/>
          </w:tcPr>
          <w:p w14:paraId="4498BDAF" w14:textId="77777777" w:rsidR="0023149B" w:rsidRPr="0058743B" w:rsidRDefault="0023149B" w:rsidP="00743C67">
            <w:pPr>
              <w:rPr>
                <w:rFonts w:ascii="Verdana" w:hAnsi="Verdana"/>
                <w:szCs w:val="20"/>
              </w:rPr>
            </w:pPr>
          </w:p>
        </w:tc>
      </w:tr>
      <w:tr w:rsidR="00743C67" w:rsidRPr="0058743B" w14:paraId="3B0BB868" w14:textId="77777777" w:rsidTr="0058743B">
        <w:tc>
          <w:tcPr>
            <w:tcW w:w="2660" w:type="dxa"/>
            <w:vAlign w:val="center"/>
          </w:tcPr>
          <w:p w14:paraId="55ACA744" w14:textId="7FF0FC78" w:rsidR="770D41EA" w:rsidRPr="0058743B" w:rsidRDefault="770D41EA" w:rsidP="770D41EA">
            <w:pPr>
              <w:spacing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A1EAE25" w14:textId="77777777" w:rsidR="00743C67" w:rsidRPr="0058743B" w:rsidRDefault="770D41EA" w:rsidP="770D41EA">
            <w:pPr>
              <w:spacing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 xml:space="preserve">Wat is het beeld vanuit diagnostiek? </w:t>
            </w:r>
          </w:p>
          <w:p w14:paraId="6F8B5864" w14:textId="153EED34" w:rsidR="00743C67" w:rsidRPr="0058743B" w:rsidRDefault="770D41EA" w:rsidP="770D41EA">
            <w:pPr>
              <w:spacing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>Wat is het vermoeden als er geen diagnostiek is afgenomen.</w:t>
            </w:r>
          </w:p>
        </w:tc>
        <w:tc>
          <w:tcPr>
            <w:tcW w:w="6402" w:type="dxa"/>
            <w:vAlign w:val="center"/>
          </w:tcPr>
          <w:p w14:paraId="6B4EEEE7" w14:textId="77777777" w:rsidR="00743C67" w:rsidRPr="0058743B" w:rsidRDefault="00743C67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12D5A4F0" w14:textId="77777777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16EFD9C4" w14:textId="77777777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36879A07" w14:textId="77777777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5181A444" w14:textId="77777777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184C1D46" w14:textId="0B2CD204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</w:tc>
      </w:tr>
      <w:tr w:rsidR="770D41EA" w:rsidRPr="0058743B" w14:paraId="12D1A7B1" w14:textId="77777777" w:rsidTr="0058743B">
        <w:tc>
          <w:tcPr>
            <w:tcW w:w="2660" w:type="dxa"/>
            <w:vAlign w:val="center"/>
          </w:tcPr>
          <w:p w14:paraId="2B503401" w14:textId="06897257" w:rsidR="770D41EA" w:rsidRPr="0058743B" w:rsidRDefault="770D41EA" w:rsidP="770D41E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FD6FFF8" w14:textId="06D65240" w:rsidR="770D41EA" w:rsidRPr="0058743B" w:rsidRDefault="770D41EA" w:rsidP="770D41E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>Ontvangt cliënt begeleiding? Zo ja, met welk doel?</w:t>
            </w:r>
          </w:p>
          <w:p w14:paraId="79076EE3" w14:textId="16F67F16" w:rsidR="770D41EA" w:rsidRPr="0058743B" w:rsidRDefault="770D41EA" w:rsidP="770D41E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402" w:type="dxa"/>
            <w:vAlign w:val="center"/>
          </w:tcPr>
          <w:p w14:paraId="699CE11F" w14:textId="6AA78EE5" w:rsidR="770D41EA" w:rsidRPr="0058743B" w:rsidRDefault="770D41EA" w:rsidP="770D41EA">
            <w:pPr>
              <w:rPr>
                <w:rFonts w:ascii="Verdana" w:hAnsi="Verdana"/>
                <w:szCs w:val="20"/>
              </w:rPr>
            </w:pPr>
          </w:p>
        </w:tc>
      </w:tr>
      <w:tr w:rsidR="00743C67" w:rsidRPr="0058743B" w14:paraId="48F30918" w14:textId="77777777" w:rsidTr="0058743B">
        <w:tc>
          <w:tcPr>
            <w:tcW w:w="2660" w:type="dxa"/>
            <w:vAlign w:val="center"/>
          </w:tcPr>
          <w:p w14:paraId="4BAE4D8A" w14:textId="77777777" w:rsidR="00743C67" w:rsidRPr="0058743B" w:rsidRDefault="770D41EA" w:rsidP="770D41EA">
            <w:pPr>
              <w:spacing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 xml:space="preserve">Wat is de hulpvraag van de patiënt? </w:t>
            </w:r>
          </w:p>
        </w:tc>
        <w:tc>
          <w:tcPr>
            <w:tcW w:w="6402" w:type="dxa"/>
            <w:vAlign w:val="center"/>
          </w:tcPr>
          <w:p w14:paraId="7605469C" w14:textId="03565750" w:rsidR="003630B2" w:rsidRPr="0058743B" w:rsidRDefault="003630B2" w:rsidP="003630B2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0F72E8A2" w14:textId="1F4E1263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12406265" w14:textId="456D3786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14366CA1" w14:textId="77777777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393F3578" w14:textId="4B0B8692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</w:tc>
      </w:tr>
      <w:tr w:rsidR="00743C67" w:rsidRPr="0058743B" w14:paraId="1983822C" w14:textId="77777777" w:rsidTr="0058743B">
        <w:tc>
          <w:tcPr>
            <w:tcW w:w="2660" w:type="dxa"/>
            <w:vAlign w:val="center"/>
          </w:tcPr>
          <w:p w14:paraId="2EB0C904" w14:textId="21006C5C" w:rsidR="00743C67" w:rsidRPr="0058743B" w:rsidRDefault="770D41EA" w:rsidP="770D41EA">
            <w:pPr>
              <w:spacing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43B">
              <w:rPr>
                <w:rFonts w:ascii="Verdana" w:hAnsi="Verdana"/>
                <w:b/>
                <w:bCs/>
                <w:sz w:val="18"/>
                <w:szCs w:val="18"/>
              </w:rPr>
              <w:t>Wat is de vraag aan de Overlegtafel?</w:t>
            </w:r>
          </w:p>
          <w:p w14:paraId="4F1C7C7D" w14:textId="77777777" w:rsidR="00743C67" w:rsidRPr="0058743B" w:rsidRDefault="770D41EA" w:rsidP="00743C67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58743B">
              <w:rPr>
                <w:rFonts w:ascii="Verdana" w:hAnsi="Verdana"/>
                <w:sz w:val="18"/>
                <w:szCs w:val="18"/>
              </w:rPr>
              <w:t>(zo concreet mogelijk)</w:t>
            </w:r>
          </w:p>
        </w:tc>
        <w:tc>
          <w:tcPr>
            <w:tcW w:w="6402" w:type="dxa"/>
            <w:vAlign w:val="center"/>
          </w:tcPr>
          <w:p w14:paraId="0E9AB112" w14:textId="77777777" w:rsidR="00743C67" w:rsidRPr="0058743B" w:rsidRDefault="00743C67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74FC85D6" w14:textId="77777777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041E73D3" w14:textId="77777777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  <w:p w14:paraId="2E47F4B5" w14:textId="6F53FD04" w:rsidR="001D23EE" w:rsidRPr="0058743B" w:rsidRDefault="001D23EE" w:rsidP="00743C67">
            <w:pPr>
              <w:spacing w:line="259" w:lineRule="auto"/>
              <w:rPr>
                <w:rFonts w:ascii="Verdana" w:hAnsi="Verdana"/>
                <w:szCs w:val="20"/>
              </w:rPr>
            </w:pPr>
          </w:p>
        </w:tc>
      </w:tr>
    </w:tbl>
    <w:p w14:paraId="17DD6266" w14:textId="07DFAEC2" w:rsidR="00743C67" w:rsidRPr="0058743B" w:rsidRDefault="79C28DC5" w:rsidP="0058743B">
      <w:pPr>
        <w:spacing w:after="0"/>
        <w:rPr>
          <w:rFonts w:ascii="Verdana" w:hAnsi="Verdana"/>
          <w:b/>
          <w:bCs/>
          <w:szCs w:val="20"/>
        </w:rPr>
      </w:pPr>
      <w:r w:rsidRPr="0058743B">
        <w:rPr>
          <w:rFonts w:ascii="Verdana" w:hAnsi="Verdana"/>
          <w:b/>
          <w:bCs/>
          <w:szCs w:val="20"/>
        </w:rPr>
        <w:t>Deadline aanleveren woensdag 12:00 uur</w:t>
      </w:r>
      <w:r w:rsidR="0058743B" w:rsidRPr="0058743B">
        <w:rPr>
          <w:rFonts w:ascii="Verdana" w:hAnsi="Verdana"/>
          <w:b/>
          <w:bCs/>
          <w:szCs w:val="20"/>
        </w:rPr>
        <w:t>.</w:t>
      </w:r>
    </w:p>
    <w:p w14:paraId="0E2031FD" w14:textId="5F465C25" w:rsidR="00743C67" w:rsidRPr="0058743B" w:rsidRDefault="501B3877" w:rsidP="0058743B">
      <w:pPr>
        <w:spacing w:after="0"/>
        <w:rPr>
          <w:rFonts w:ascii="Verdana" w:hAnsi="Verdana"/>
          <w:szCs w:val="20"/>
        </w:rPr>
      </w:pPr>
      <w:r w:rsidRPr="0058743B">
        <w:rPr>
          <w:rFonts w:ascii="Verdana" w:hAnsi="Verdana"/>
          <w:szCs w:val="20"/>
        </w:rPr>
        <w:t xml:space="preserve">Aanmelden via </w:t>
      </w:r>
      <w:hyperlink r:id="rId8">
        <w:r w:rsidRPr="0058743B">
          <w:rPr>
            <w:rStyle w:val="Hyperlink"/>
            <w:rFonts w:ascii="Verdana" w:hAnsi="Verdana"/>
            <w:szCs w:val="20"/>
          </w:rPr>
          <w:t>overlegtafel.arnhem@propersona.nl</w:t>
        </w:r>
      </w:hyperlink>
      <w:r w:rsidRPr="0058743B">
        <w:rPr>
          <w:rFonts w:ascii="Verdana" w:hAnsi="Verdana"/>
          <w:szCs w:val="20"/>
        </w:rPr>
        <w:t xml:space="preserve"> (of direct plaatsen op Sharefile)</w:t>
      </w:r>
      <w:r w:rsidR="0058743B" w:rsidRPr="0058743B">
        <w:rPr>
          <w:rFonts w:ascii="Verdana" w:hAnsi="Verdana"/>
          <w:szCs w:val="20"/>
        </w:rPr>
        <w:t>.</w:t>
      </w:r>
    </w:p>
    <w:p w14:paraId="123471E1" w14:textId="77777777" w:rsidR="0058743B" w:rsidRDefault="0058743B" w:rsidP="0058743B">
      <w:pPr>
        <w:spacing w:line="285" w:lineRule="exact"/>
        <w:rPr>
          <w:rFonts w:ascii="Verdana" w:eastAsia="Arial" w:hAnsi="Verdana" w:cs="Arial"/>
          <w:szCs w:val="20"/>
        </w:rPr>
      </w:pPr>
    </w:p>
    <w:p w14:paraId="5473F7D3" w14:textId="52DD6C1F" w:rsidR="501B3877" w:rsidRPr="0058743B" w:rsidRDefault="0058743B" w:rsidP="0058743B">
      <w:pPr>
        <w:spacing w:line="285" w:lineRule="exact"/>
        <w:rPr>
          <w:rFonts w:ascii="Verdana" w:hAnsi="Verdana"/>
          <w:szCs w:val="20"/>
        </w:rPr>
      </w:pPr>
      <w:r>
        <w:rPr>
          <w:rFonts w:ascii="Verdana" w:eastAsia="Arial" w:hAnsi="Verdana" w:cs="Arial"/>
          <w:szCs w:val="20"/>
        </w:rPr>
        <w:br/>
      </w:r>
      <w:r w:rsidR="501B3877" w:rsidRPr="0058743B">
        <w:rPr>
          <w:rFonts w:ascii="Verdana" w:eastAsia="Arial" w:hAnsi="Verdana" w:cs="Arial"/>
          <w:szCs w:val="20"/>
        </w:rPr>
        <w:t xml:space="preserve">Inbreng van casussen op de overlegtafels voor de rest van het jaar zijn op de volgende donderdagen van 15:30 </w:t>
      </w:r>
      <w:r w:rsidRPr="0058743B">
        <w:rPr>
          <w:rFonts w:ascii="Verdana" w:eastAsia="Arial" w:hAnsi="Verdana" w:cs="Arial"/>
          <w:szCs w:val="20"/>
        </w:rPr>
        <w:t>-</w:t>
      </w:r>
      <w:r w:rsidR="501B3877" w:rsidRPr="0058743B">
        <w:rPr>
          <w:rFonts w:ascii="Verdana" w:eastAsia="Arial" w:hAnsi="Verdana" w:cs="Arial"/>
          <w:szCs w:val="20"/>
        </w:rPr>
        <w:t xml:space="preserve"> 16:00 uur</w:t>
      </w:r>
      <w:r w:rsidRPr="0058743B">
        <w:rPr>
          <w:rFonts w:ascii="Verdana" w:eastAsia="Arial" w:hAnsi="Verdana" w:cs="Arial"/>
          <w:szCs w:val="20"/>
        </w:rPr>
        <w:t xml:space="preserve"> op </w:t>
      </w:r>
      <w:r>
        <w:rPr>
          <w:rFonts w:ascii="Verdana" w:eastAsia="Arial" w:hAnsi="Verdana" w:cs="Arial"/>
          <w:szCs w:val="20"/>
        </w:rPr>
        <w:br/>
      </w:r>
      <w:r w:rsidR="00472D9D" w:rsidRPr="0058743B">
        <w:rPr>
          <w:rFonts w:ascii="Verdana" w:hAnsi="Verdana"/>
          <w:szCs w:val="20"/>
        </w:rPr>
        <w:t>18</w:t>
      </w:r>
      <w:r w:rsidRPr="0058743B">
        <w:rPr>
          <w:rFonts w:ascii="Verdana" w:hAnsi="Verdana"/>
          <w:szCs w:val="20"/>
        </w:rPr>
        <w:t>, 25</w:t>
      </w:r>
      <w:r w:rsidR="00472D9D" w:rsidRPr="0058743B">
        <w:rPr>
          <w:rFonts w:ascii="Verdana" w:hAnsi="Verdana"/>
          <w:szCs w:val="20"/>
        </w:rPr>
        <w:t xml:space="preserve"> januari 202</w:t>
      </w:r>
      <w:r w:rsidRPr="0058743B">
        <w:rPr>
          <w:rFonts w:ascii="Verdana" w:hAnsi="Verdana"/>
          <w:szCs w:val="20"/>
        </w:rPr>
        <w:t>4</w:t>
      </w:r>
      <w:r>
        <w:rPr>
          <w:rFonts w:ascii="Verdana" w:hAnsi="Verdana"/>
          <w:szCs w:val="20"/>
        </w:rPr>
        <w:t xml:space="preserve"> - </w:t>
      </w:r>
      <w:r w:rsidR="00472D9D" w:rsidRPr="0058743B">
        <w:rPr>
          <w:rFonts w:ascii="Verdana" w:hAnsi="Verdana"/>
          <w:szCs w:val="20"/>
        </w:rPr>
        <w:t>1</w:t>
      </w:r>
      <w:r w:rsidRPr="0058743B">
        <w:rPr>
          <w:rFonts w:ascii="Verdana" w:hAnsi="Verdana"/>
          <w:szCs w:val="20"/>
        </w:rPr>
        <w:t xml:space="preserve">, 8, 15, 22, 29 </w:t>
      </w:r>
      <w:r w:rsidR="00472D9D" w:rsidRPr="0058743B">
        <w:rPr>
          <w:rFonts w:ascii="Verdana" w:hAnsi="Verdana"/>
          <w:szCs w:val="20"/>
        </w:rPr>
        <w:t>februari 2024</w:t>
      </w:r>
      <w:r>
        <w:rPr>
          <w:rFonts w:ascii="Verdana" w:hAnsi="Verdana"/>
          <w:szCs w:val="20"/>
        </w:rPr>
        <w:t xml:space="preserve"> - </w:t>
      </w:r>
      <w:r w:rsidR="00472D9D" w:rsidRPr="0058743B">
        <w:rPr>
          <w:rFonts w:ascii="Verdana" w:hAnsi="Verdana"/>
          <w:szCs w:val="20"/>
        </w:rPr>
        <w:t>14</w:t>
      </w:r>
      <w:r w:rsidRPr="0058743B">
        <w:rPr>
          <w:rFonts w:ascii="Verdana" w:hAnsi="Verdana"/>
          <w:szCs w:val="20"/>
        </w:rPr>
        <w:t xml:space="preserve">, 21, 28 </w:t>
      </w:r>
      <w:r w:rsidR="00472D9D" w:rsidRPr="0058743B">
        <w:rPr>
          <w:rFonts w:ascii="Verdana" w:hAnsi="Verdana"/>
          <w:szCs w:val="20"/>
        </w:rPr>
        <w:t>maart 2024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br/>
      </w:r>
      <w:r w:rsidR="00472D9D" w:rsidRPr="0058743B">
        <w:rPr>
          <w:rFonts w:ascii="Verdana" w:hAnsi="Verdana"/>
          <w:szCs w:val="20"/>
        </w:rPr>
        <w:t>4</w:t>
      </w:r>
      <w:r w:rsidRPr="0058743B">
        <w:rPr>
          <w:rFonts w:ascii="Verdana" w:hAnsi="Verdana"/>
          <w:szCs w:val="20"/>
        </w:rPr>
        <w:t xml:space="preserve">, </w:t>
      </w:r>
      <w:r w:rsidR="00472D9D" w:rsidRPr="0058743B">
        <w:rPr>
          <w:rFonts w:ascii="Verdana" w:hAnsi="Verdana"/>
          <w:szCs w:val="20"/>
        </w:rPr>
        <w:t>11</w:t>
      </w:r>
      <w:r w:rsidRPr="0058743B">
        <w:rPr>
          <w:rFonts w:ascii="Verdana" w:hAnsi="Verdana"/>
          <w:szCs w:val="20"/>
        </w:rPr>
        <w:t xml:space="preserve">, 18, 25 </w:t>
      </w:r>
      <w:r w:rsidR="00472D9D" w:rsidRPr="0058743B">
        <w:rPr>
          <w:rFonts w:ascii="Verdana" w:hAnsi="Verdana"/>
          <w:szCs w:val="20"/>
        </w:rPr>
        <w:t>april 2024</w:t>
      </w:r>
      <w:r>
        <w:rPr>
          <w:rFonts w:ascii="Verdana" w:hAnsi="Verdana"/>
          <w:szCs w:val="20"/>
        </w:rPr>
        <w:t xml:space="preserve"> - </w:t>
      </w:r>
      <w:r w:rsidRPr="0058743B">
        <w:rPr>
          <w:rFonts w:ascii="Verdana" w:hAnsi="Verdana"/>
          <w:szCs w:val="20"/>
        </w:rPr>
        <w:t xml:space="preserve">2, 16, 23, 30 </w:t>
      </w:r>
      <w:r w:rsidR="00472D9D" w:rsidRPr="0058743B">
        <w:rPr>
          <w:rFonts w:ascii="Verdana" w:hAnsi="Verdana"/>
          <w:szCs w:val="20"/>
        </w:rPr>
        <w:t>mei 2024</w:t>
      </w:r>
      <w:r>
        <w:rPr>
          <w:rFonts w:ascii="Verdana" w:hAnsi="Verdana"/>
          <w:szCs w:val="20"/>
        </w:rPr>
        <w:t xml:space="preserve"> - </w:t>
      </w:r>
      <w:r w:rsidR="00472D9D" w:rsidRPr="0058743B">
        <w:rPr>
          <w:rFonts w:ascii="Verdana" w:hAnsi="Verdana"/>
          <w:szCs w:val="20"/>
        </w:rPr>
        <w:t>6</w:t>
      </w:r>
      <w:r w:rsidRPr="0058743B">
        <w:rPr>
          <w:rFonts w:ascii="Verdana" w:hAnsi="Verdana"/>
          <w:szCs w:val="20"/>
        </w:rPr>
        <w:t>, 13, 20, 27</w:t>
      </w:r>
      <w:r w:rsidR="00472D9D" w:rsidRPr="0058743B">
        <w:rPr>
          <w:rFonts w:ascii="Verdana" w:hAnsi="Verdana"/>
          <w:szCs w:val="20"/>
        </w:rPr>
        <w:t xml:space="preserve"> juni 2024</w:t>
      </w:r>
      <w:r w:rsidRPr="0058743B">
        <w:rPr>
          <w:rFonts w:ascii="Verdana" w:hAnsi="Verdana"/>
          <w:szCs w:val="20"/>
        </w:rPr>
        <w:t>.</w:t>
      </w:r>
    </w:p>
    <w:sectPr w:rsidR="501B3877" w:rsidRPr="0058743B" w:rsidSect="0058743B">
      <w:pgSz w:w="11906" w:h="16838"/>
      <w:pgMar w:top="851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1356"/>
    <w:multiLevelType w:val="hybridMultilevel"/>
    <w:tmpl w:val="06B817A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70EC6"/>
    <w:multiLevelType w:val="hybridMultilevel"/>
    <w:tmpl w:val="CD561046"/>
    <w:lvl w:ilvl="0" w:tplc="AE9C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CE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E6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09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65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2B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00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A2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83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E85"/>
    <w:multiLevelType w:val="hybridMultilevel"/>
    <w:tmpl w:val="2A2AED48"/>
    <w:lvl w:ilvl="0" w:tplc="90EE6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C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60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A7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28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06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ED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2E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AB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757315">
    <w:abstractNumId w:val="2"/>
  </w:num>
  <w:num w:numId="2" w16cid:durableId="66418020">
    <w:abstractNumId w:val="1"/>
  </w:num>
  <w:num w:numId="3" w16cid:durableId="88784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87F"/>
    <w:rsid w:val="000D6078"/>
    <w:rsid w:val="00190237"/>
    <w:rsid w:val="001D23EE"/>
    <w:rsid w:val="00216F17"/>
    <w:rsid w:val="0023149B"/>
    <w:rsid w:val="00283E88"/>
    <w:rsid w:val="002A3167"/>
    <w:rsid w:val="003630B2"/>
    <w:rsid w:val="00394B40"/>
    <w:rsid w:val="00472D9D"/>
    <w:rsid w:val="0058743B"/>
    <w:rsid w:val="00615808"/>
    <w:rsid w:val="00736C86"/>
    <w:rsid w:val="00743C67"/>
    <w:rsid w:val="008D2CAB"/>
    <w:rsid w:val="009F2892"/>
    <w:rsid w:val="00A3587F"/>
    <w:rsid w:val="00A51926"/>
    <w:rsid w:val="00B169B1"/>
    <w:rsid w:val="00BB61AB"/>
    <w:rsid w:val="00C6236A"/>
    <w:rsid w:val="00F275F1"/>
    <w:rsid w:val="00F45D0B"/>
    <w:rsid w:val="019A59F1"/>
    <w:rsid w:val="024901D9"/>
    <w:rsid w:val="02E136E7"/>
    <w:rsid w:val="0312CFB4"/>
    <w:rsid w:val="03E4788A"/>
    <w:rsid w:val="04875D4A"/>
    <w:rsid w:val="055F280C"/>
    <w:rsid w:val="0882D12F"/>
    <w:rsid w:val="0932CC23"/>
    <w:rsid w:val="0C6A6CE5"/>
    <w:rsid w:val="103A6CFB"/>
    <w:rsid w:val="165F828B"/>
    <w:rsid w:val="17100A8D"/>
    <w:rsid w:val="1722BE66"/>
    <w:rsid w:val="1750B8B8"/>
    <w:rsid w:val="19429BDC"/>
    <w:rsid w:val="1D5CB802"/>
    <w:rsid w:val="1D91FFEA"/>
    <w:rsid w:val="1EDED9BF"/>
    <w:rsid w:val="20D544A7"/>
    <w:rsid w:val="22E02419"/>
    <w:rsid w:val="22F23255"/>
    <w:rsid w:val="24748A5F"/>
    <w:rsid w:val="256EF1A0"/>
    <w:rsid w:val="25CE9A65"/>
    <w:rsid w:val="273BDB0B"/>
    <w:rsid w:val="28241E23"/>
    <w:rsid w:val="2D714F0F"/>
    <w:rsid w:val="2E82BE4A"/>
    <w:rsid w:val="2FBBF586"/>
    <w:rsid w:val="3037B708"/>
    <w:rsid w:val="31C5D320"/>
    <w:rsid w:val="3203BE12"/>
    <w:rsid w:val="33689A89"/>
    <w:rsid w:val="3475889F"/>
    <w:rsid w:val="348A90A5"/>
    <w:rsid w:val="34D45386"/>
    <w:rsid w:val="350EC2C7"/>
    <w:rsid w:val="39A0774B"/>
    <w:rsid w:val="39A18CCF"/>
    <w:rsid w:val="39C570F1"/>
    <w:rsid w:val="3B9250D4"/>
    <w:rsid w:val="3FE0907F"/>
    <w:rsid w:val="403C9FFB"/>
    <w:rsid w:val="43357E92"/>
    <w:rsid w:val="44D2177F"/>
    <w:rsid w:val="464726E3"/>
    <w:rsid w:val="475B4B9F"/>
    <w:rsid w:val="4847B1E0"/>
    <w:rsid w:val="48BC0CD8"/>
    <w:rsid w:val="4B907D3D"/>
    <w:rsid w:val="4D53F5D0"/>
    <w:rsid w:val="4E842566"/>
    <w:rsid w:val="4F21A376"/>
    <w:rsid w:val="4F76E3BA"/>
    <w:rsid w:val="4FB3A4BD"/>
    <w:rsid w:val="501B3877"/>
    <w:rsid w:val="57770611"/>
    <w:rsid w:val="58F8FB62"/>
    <w:rsid w:val="5A6283ED"/>
    <w:rsid w:val="5C4DFB33"/>
    <w:rsid w:val="5CE149CB"/>
    <w:rsid w:val="5D6343C7"/>
    <w:rsid w:val="5D6EA936"/>
    <w:rsid w:val="5EFA461F"/>
    <w:rsid w:val="61026568"/>
    <w:rsid w:val="6104BFFA"/>
    <w:rsid w:val="62EFBD38"/>
    <w:rsid w:val="63A670F5"/>
    <w:rsid w:val="63AFFB0E"/>
    <w:rsid w:val="63EFC9A7"/>
    <w:rsid w:val="64ECD0A3"/>
    <w:rsid w:val="65FDCAEB"/>
    <w:rsid w:val="6616F348"/>
    <w:rsid w:val="66A9FEAB"/>
    <w:rsid w:val="66D9511C"/>
    <w:rsid w:val="676AAD52"/>
    <w:rsid w:val="678ACBFB"/>
    <w:rsid w:val="69269C5C"/>
    <w:rsid w:val="6AD13C0E"/>
    <w:rsid w:val="6D4D1194"/>
    <w:rsid w:val="6D6E87AA"/>
    <w:rsid w:val="6E0C376B"/>
    <w:rsid w:val="6E795A1B"/>
    <w:rsid w:val="6F15D014"/>
    <w:rsid w:val="6F4CB32D"/>
    <w:rsid w:val="72BEA1AB"/>
    <w:rsid w:val="73FA63DE"/>
    <w:rsid w:val="7609F75D"/>
    <w:rsid w:val="7651A61A"/>
    <w:rsid w:val="7694F236"/>
    <w:rsid w:val="770D41EA"/>
    <w:rsid w:val="7859BF8B"/>
    <w:rsid w:val="78DA6D16"/>
    <w:rsid w:val="792B40B7"/>
    <w:rsid w:val="79C28DC5"/>
    <w:rsid w:val="7BDB22CB"/>
    <w:rsid w:val="7CC23ADF"/>
    <w:rsid w:val="7E8575B0"/>
    <w:rsid w:val="7F32186B"/>
    <w:rsid w:val="7F5D067E"/>
    <w:rsid w:val="7FB3E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852B"/>
  <w15:docId w15:val="{9A4538C6-83D6-413B-87DD-47173685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3C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legtafel.arnhem@propersona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e1e499-0ce7-4d47-b625-bd285cf594f8">
      <UserInfo>
        <DisplayName>Margot Seip</DisplayName>
        <AccountId>33</AccountId>
        <AccountType/>
      </UserInfo>
      <UserInfo>
        <DisplayName>Elsbeth Jansen</DisplayName>
        <AccountId>34</AccountId>
        <AccountType/>
      </UserInfo>
      <UserInfo>
        <DisplayName>Woudy Hoving</DisplayName>
        <AccountId>20</AccountId>
        <AccountType/>
      </UserInfo>
      <UserInfo>
        <DisplayName>Jolanda Koops | Proscoop</DisplayName>
        <AccountId>45</AccountId>
        <AccountType/>
      </UserInfo>
      <UserInfo>
        <DisplayName>Woudy Hoving | Proscoop</DisplayName>
        <AccountId>46</AccountId>
        <AccountType/>
      </UserInfo>
      <UserInfo>
        <DisplayName>Karin van der Steen | Proscoop</DisplayName>
        <AccountId>53</AccountId>
        <AccountType/>
      </UserInfo>
      <UserInfo>
        <DisplayName>Rudie van den Berg</DisplayName>
        <AccountId>13</AccountId>
        <AccountType/>
      </UserInfo>
      <UserInfo>
        <DisplayName>José Scheel | Proscoop</DisplayName>
        <AccountId>57</AccountId>
        <AccountType/>
      </UserInfo>
    </SharedWithUsers>
    <MediaLengthInSeconds xmlns="f3d4675c-9876-483f-955f-777c54e48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687EEFAEAFE4C8930DFA57FE08451" ma:contentTypeVersion="13" ma:contentTypeDescription="Een nieuw document maken." ma:contentTypeScope="" ma:versionID="98ec7f8993d4c0c76823998e448c2028">
  <xsd:schema xmlns:xsd="http://www.w3.org/2001/XMLSchema" xmlns:xs="http://www.w3.org/2001/XMLSchema" xmlns:p="http://schemas.microsoft.com/office/2006/metadata/properties" xmlns:ns2="f3d4675c-9876-483f-955f-777c54e48d34" xmlns:ns3="11e1e499-0ce7-4d47-b625-bd285cf594f8" targetNamespace="http://schemas.microsoft.com/office/2006/metadata/properties" ma:root="true" ma:fieldsID="a800976f7647ec93ac04dc14992925af" ns2:_="" ns3:_="">
    <xsd:import namespace="f3d4675c-9876-483f-955f-777c54e48d34"/>
    <xsd:import namespace="11e1e499-0ce7-4d47-b625-bd285cf594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675c-9876-483f-955f-777c54e48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1e499-0ce7-4d47-b625-bd285cf59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FFF48-CB8D-45CE-9CDD-B9C7F3C4CBA5}">
  <ds:schemaRefs>
    <ds:schemaRef ds:uri="http://schemas.microsoft.com/office/2006/metadata/properties"/>
    <ds:schemaRef ds:uri="http://schemas.microsoft.com/office/infopath/2007/PartnerControls"/>
    <ds:schemaRef ds:uri="11e1e499-0ce7-4d47-b625-bd285cf594f8"/>
    <ds:schemaRef ds:uri="f3d4675c-9876-483f-955f-777c54e48d34"/>
  </ds:schemaRefs>
</ds:datastoreItem>
</file>

<file path=customXml/itemProps2.xml><?xml version="1.0" encoding="utf-8"?>
<ds:datastoreItem xmlns:ds="http://schemas.openxmlformats.org/officeDocument/2006/customXml" ds:itemID="{E113F225-D0C3-48FB-8C5C-B21A6D1BB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3CAF4-0683-471D-B145-0AFE08220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4675c-9876-483f-955f-777c54e48d34"/>
    <ds:schemaRef ds:uri="11e1e499-0ce7-4d47-b625-bd285cf59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837</Characters>
  <Application>Microsoft Office Word</Application>
  <DocSecurity>0</DocSecurity>
  <Lines>6</Lines>
  <Paragraphs>1</Paragraphs>
  <ScaleCrop>false</ScaleCrop>
  <Company>Altrecht GGZ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Mahler, Martijn</dc:creator>
  <cp:lastModifiedBy>Nienke van der Heijden</cp:lastModifiedBy>
  <cp:revision>6</cp:revision>
  <dcterms:created xsi:type="dcterms:W3CDTF">2023-02-17T15:25:00Z</dcterms:created>
  <dcterms:modified xsi:type="dcterms:W3CDTF">2024-01-05T13:15:00Z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0x010100711687EEFAEAFE4C8930DFA57FE08451</vt:lpwstr>
  </property>
  <property fmtid="{D5CDD505-2E9C-101B-9397-08002B2CF9AE}" pid="3" name="Order">
    <vt:r8>55723900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